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840"/>
        <w:gridCol w:w="3145"/>
      </w:tblGrid>
      <w:tr w:rsidR="00405670" w14:paraId="56C549A0" w14:textId="77777777" w:rsidTr="005317EB">
        <w:trPr>
          <w:cantSplit/>
        </w:trPr>
        <w:tc>
          <w:tcPr>
            <w:tcW w:w="2965" w:type="dxa"/>
            <w:shd w:val="clear" w:color="auto" w:fill="775F93"/>
          </w:tcPr>
          <w:p w14:paraId="627F1CD6" w14:textId="77777777" w:rsidR="002D5484" w:rsidRPr="00DE46E8" w:rsidRDefault="002D5484" w:rsidP="008B6141">
            <w:pPr>
              <w:spacing w:before="60" w:after="60"/>
              <w:jc w:val="center"/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  <w:t>SECTIONS</w:t>
            </w:r>
          </w:p>
        </w:tc>
        <w:tc>
          <w:tcPr>
            <w:tcW w:w="6840" w:type="dxa"/>
            <w:shd w:val="clear" w:color="auto" w:fill="775F93"/>
          </w:tcPr>
          <w:p w14:paraId="41823328" w14:textId="77777777" w:rsidR="002D5484" w:rsidRPr="00DE46E8" w:rsidRDefault="002D5484" w:rsidP="008B6141">
            <w:pPr>
              <w:spacing w:before="60" w:after="60"/>
              <w:jc w:val="center"/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  <w:t>Guiding Questions</w:t>
            </w:r>
          </w:p>
        </w:tc>
        <w:tc>
          <w:tcPr>
            <w:tcW w:w="3145" w:type="dxa"/>
            <w:shd w:val="clear" w:color="auto" w:fill="775F93"/>
          </w:tcPr>
          <w:p w14:paraId="3AF15136" w14:textId="77777777" w:rsidR="002D5484" w:rsidRPr="00DE46E8" w:rsidRDefault="002D5484" w:rsidP="008B6141">
            <w:pPr>
              <w:spacing w:before="60" w:after="60"/>
              <w:jc w:val="center"/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24"/>
                <w:szCs w:val="24"/>
              </w:rPr>
              <w:t>Comments</w:t>
            </w:r>
          </w:p>
        </w:tc>
      </w:tr>
      <w:tr w:rsidR="000A2727" w14:paraId="17F5A86A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69A66420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S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tudents</w:t>
            </w:r>
          </w:p>
        </w:tc>
        <w:tc>
          <w:tcPr>
            <w:tcW w:w="6840" w:type="dxa"/>
          </w:tcPr>
          <w:p w14:paraId="2F5C1A22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Will students have equitable access to the technology? </w:t>
            </w:r>
          </w:p>
          <w:p w14:paraId="7B636383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the technology appropriate for the student demographic? </w:t>
            </w:r>
          </w:p>
          <w:p w14:paraId="2EED9EA3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What prior skills do you expect students to have? </w:t>
            </w:r>
          </w:p>
          <w:p w14:paraId="6CEBAB67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What skills do you hope they will develop? </w:t>
            </w:r>
          </w:p>
          <w:p w14:paraId="281B869B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How can the technology be catered to different types of learners?</w:t>
            </w:r>
          </w:p>
        </w:tc>
        <w:tc>
          <w:tcPr>
            <w:tcW w:w="3145" w:type="dxa"/>
          </w:tcPr>
          <w:p w14:paraId="4307A946" w14:textId="77777777" w:rsidR="002D5484" w:rsidRDefault="002D5484" w:rsidP="008B6141">
            <w:pPr>
              <w:spacing w:before="60" w:after="60"/>
            </w:pPr>
          </w:p>
        </w:tc>
      </w:tr>
      <w:tr w:rsidR="000A2727" w14:paraId="6D438364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464AB702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E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ase of Use</w:t>
            </w:r>
          </w:p>
        </w:tc>
        <w:tc>
          <w:tcPr>
            <w:tcW w:w="6840" w:type="dxa"/>
          </w:tcPr>
          <w:p w14:paraId="3B5BB306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tabs>
                <w:tab w:val="left" w:pos="1005"/>
              </w:tabs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How intuitively easy is the technology to learn for you and your students? </w:t>
            </w:r>
          </w:p>
          <w:p w14:paraId="47EFCB37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tabs>
                <w:tab w:val="left" w:pos="1005"/>
              </w:tabs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How reliable is it? </w:t>
            </w:r>
          </w:p>
          <w:p w14:paraId="5553D53F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tabs>
                <w:tab w:val="left" w:pos="1005"/>
              </w:tabs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it easy to maintain and upgrade? </w:t>
            </w:r>
          </w:p>
          <w:p w14:paraId="0C28AAAE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tabs>
                <w:tab w:val="left" w:pos="1005"/>
              </w:tabs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there support available? </w:t>
            </w:r>
          </w:p>
          <w:p w14:paraId="0F28920E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tabs>
                <w:tab w:val="left" w:pos="1005"/>
              </w:tabs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Are there risks involved?</w:t>
            </w:r>
          </w:p>
        </w:tc>
        <w:tc>
          <w:tcPr>
            <w:tcW w:w="3145" w:type="dxa"/>
          </w:tcPr>
          <w:p w14:paraId="2277E972" w14:textId="77777777" w:rsidR="002D5484" w:rsidRDefault="002D5484" w:rsidP="008B6141">
            <w:pPr>
              <w:spacing w:before="60" w:after="60"/>
            </w:pPr>
          </w:p>
        </w:tc>
      </w:tr>
      <w:tr w:rsidR="000A2727" w14:paraId="25A9A0F3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52149062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C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ost (Money &amp; Time)</w:t>
            </w:r>
          </w:p>
        </w:tc>
        <w:tc>
          <w:tcPr>
            <w:tcW w:w="6840" w:type="dxa"/>
          </w:tcPr>
          <w:p w14:paraId="79F3DF95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Are costs involved for you or students (short-term and long-term)? </w:t>
            </w:r>
          </w:p>
          <w:p w14:paraId="1BD54B1F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Are funding opportunities available? </w:t>
            </w:r>
          </w:p>
          <w:p w14:paraId="60AF9EA1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Are there existing OERs available? </w:t>
            </w:r>
          </w:p>
          <w:p w14:paraId="4C65736F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Will this require a significant time investment to develop? </w:t>
            </w:r>
          </w:p>
          <w:p w14:paraId="6B0A4735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Can using this technology save you time in other aspects of your teaching?</w:t>
            </w:r>
          </w:p>
        </w:tc>
        <w:tc>
          <w:tcPr>
            <w:tcW w:w="3145" w:type="dxa"/>
          </w:tcPr>
          <w:p w14:paraId="045AACF3" w14:textId="77777777" w:rsidR="002D5484" w:rsidRDefault="002D5484" w:rsidP="008B6141">
            <w:pPr>
              <w:spacing w:before="60" w:after="60"/>
            </w:pPr>
          </w:p>
        </w:tc>
      </w:tr>
      <w:tr w:rsidR="000A2727" w14:paraId="409A596E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7790465E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T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eaching and Learning</w:t>
            </w:r>
          </w:p>
        </w:tc>
        <w:tc>
          <w:tcPr>
            <w:tcW w:w="6840" w:type="dxa"/>
          </w:tcPr>
          <w:p w14:paraId="74E877E9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What are the educational affordances? </w:t>
            </w:r>
          </w:p>
          <w:p w14:paraId="154D17EA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Does this technology support the desired learning outcomes? </w:t>
            </w:r>
          </w:p>
          <w:p w14:paraId="499B1FA2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Are there opportunities to change how you teach or how students learn? </w:t>
            </w:r>
          </w:p>
          <w:p w14:paraId="5F196975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What unique pedagogical characteristics of different types of media are appropriate for your context?</w:t>
            </w:r>
          </w:p>
        </w:tc>
        <w:tc>
          <w:tcPr>
            <w:tcW w:w="3145" w:type="dxa"/>
          </w:tcPr>
          <w:p w14:paraId="6CEFA503" w14:textId="77777777" w:rsidR="002D5484" w:rsidRDefault="002D5484" w:rsidP="008B6141">
            <w:pPr>
              <w:spacing w:before="60" w:after="60"/>
            </w:pPr>
          </w:p>
        </w:tc>
      </w:tr>
      <w:tr w:rsidR="000A2727" w14:paraId="2BCE7F86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7C6595D1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lastRenderedPageBreak/>
              <w:t>I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nteraction</w:t>
            </w:r>
          </w:p>
        </w:tc>
        <w:tc>
          <w:tcPr>
            <w:tcW w:w="6840" w:type="dxa"/>
          </w:tcPr>
          <w:p w14:paraId="6031705B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What types of interaction are needed to meet the learning outcomes? </w:t>
            </w:r>
          </w:p>
          <w:p w14:paraId="63B02F98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To what extent does this technology help facilitate interaction between learner-learner, learner-content, and learner-instructor?</w:t>
            </w:r>
          </w:p>
        </w:tc>
        <w:tc>
          <w:tcPr>
            <w:tcW w:w="3145" w:type="dxa"/>
          </w:tcPr>
          <w:p w14:paraId="791EC091" w14:textId="77777777" w:rsidR="002D5484" w:rsidRDefault="002D5484" w:rsidP="008B6141">
            <w:pPr>
              <w:spacing w:before="60" w:after="60"/>
            </w:pPr>
          </w:p>
        </w:tc>
      </w:tr>
      <w:tr w:rsidR="000A2727" w14:paraId="4F7E6231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2BFF1378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O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rganizational Issues</w:t>
            </w:r>
          </w:p>
        </w:tc>
        <w:tc>
          <w:tcPr>
            <w:tcW w:w="6840" w:type="dxa"/>
          </w:tcPr>
          <w:p w14:paraId="739AA99F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the technology supported by TRU? </w:t>
            </w:r>
          </w:p>
          <w:p w14:paraId="0F6A4076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help easily accessible? </w:t>
            </w:r>
          </w:p>
          <w:p w14:paraId="7A37A08B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To what extent am I expected to utilize technologies supported by TRU? </w:t>
            </w:r>
          </w:p>
          <w:p w14:paraId="4316DEBF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Who is responsible for managing the accounts of the technology (if relevant)?</w:t>
            </w:r>
          </w:p>
        </w:tc>
        <w:tc>
          <w:tcPr>
            <w:tcW w:w="3145" w:type="dxa"/>
          </w:tcPr>
          <w:p w14:paraId="5F6C0EBD" w14:textId="77777777" w:rsidR="002D5484" w:rsidRDefault="002D5484" w:rsidP="008B6141">
            <w:pPr>
              <w:spacing w:before="60" w:after="60"/>
            </w:pPr>
          </w:p>
        </w:tc>
      </w:tr>
      <w:tr w:rsidR="000A2727" w14:paraId="020E12EF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3E89E378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N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etworking</w:t>
            </w:r>
          </w:p>
        </w:tc>
        <w:tc>
          <w:tcPr>
            <w:tcW w:w="6840" w:type="dxa"/>
          </w:tcPr>
          <w:p w14:paraId="4AE83B20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it important for learners to be able to connect or publish their work outside of the confines of their course, such as with experts or the community? </w:t>
            </w:r>
          </w:p>
          <w:p w14:paraId="4A310DDF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Does the technology integrate with platforms supported by TRU, such as Moodle or WordPress?</w:t>
            </w:r>
          </w:p>
        </w:tc>
        <w:tc>
          <w:tcPr>
            <w:tcW w:w="3145" w:type="dxa"/>
          </w:tcPr>
          <w:p w14:paraId="56EDF648" w14:textId="77777777" w:rsidR="002D5484" w:rsidRDefault="002D5484" w:rsidP="008B6141">
            <w:pPr>
              <w:spacing w:before="60" w:after="60"/>
            </w:pPr>
          </w:p>
        </w:tc>
      </w:tr>
      <w:tr w:rsidR="000A2727" w14:paraId="1B213B62" w14:textId="77777777" w:rsidTr="00DE46E8">
        <w:trPr>
          <w:cantSplit/>
        </w:trPr>
        <w:tc>
          <w:tcPr>
            <w:tcW w:w="2965" w:type="dxa"/>
            <w:shd w:val="clear" w:color="auto" w:fill="775F93"/>
          </w:tcPr>
          <w:p w14:paraId="70F90814" w14:textId="77777777" w:rsidR="002D5484" w:rsidRPr="00DE46E8" w:rsidRDefault="002D5484" w:rsidP="008B6141">
            <w:pPr>
              <w:spacing w:before="60" w:after="60"/>
              <w:rPr>
                <w:rFonts w:ascii="Arial" w:hAnsi="Arial" w:cs="Arial"/>
                <w:color w:val="E7E6E6" w:themeColor="background2"/>
                <w:sz w:val="40"/>
                <w:szCs w:val="40"/>
              </w:rPr>
            </w:pPr>
            <w:r w:rsidRPr="00DE46E8">
              <w:rPr>
                <w:rFonts w:ascii="Arial" w:hAnsi="Arial" w:cs="Arial"/>
                <w:b/>
                <w:color w:val="E7E6E6" w:themeColor="background2"/>
                <w:sz w:val="64"/>
                <w:szCs w:val="64"/>
              </w:rPr>
              <w:t>S</w:t>
            </w:r>
            <w:r w:rsidRPr="00DE46E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ecurity &amp; Privacy</w:t>
            </w:r>
          </w:p>
        </w:tc>
        <w:tc>
          <w:tcPr>
            <w:tcW w:w="6840" w:type="dxa"/>
          </w:tcPr>
          <w:p w14:paraId="1CB7DC62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the technology generally safe to use? </w:t>
            </w:r>
          </w:p>
          <w:p w14:paraId="548E6268" w14:textId="77777777" w:rsidR="00D136E1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rStyle w:val="jsgrdq"/>
                <w:color w:val="000000"/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 xml:space="preserve">Is the technology compliant with FIPPA and institutional policies regarding the collection and storage of data? </w:t>
            </w:r>
          </w:p>
          <w:p w14:paraId="75622292" w14:textId="77777777" w:rsidR="002D5484" w:rsidRPr="008B6141" w:rsidRDefault="002D5484" w:rsidP="008B6141">
            <w:pPr>
              <w:pStyle w:val="ListParagraph"/>
              <w:numPr>
                <w:ilvl w:val="0"/>
                <w:numId w:val="30"/>
              </w:numPr>
              <w:spacing w:before="60" w:after="60"/>
              <w:ind w:left="376"/>
              <w:rPr>
                <w:spacing w:val="-6"/>
              </w:rPr>
            </w:pPr>
            <w:r w:rsidRPr="008B6141">
              <w:rPr>
                <w:rStyle w:val="jsgrdq"/>
                <w:color w:val="000000"/>
                <w:spacing w:val="-6"/>
              </w:rPr>
              <w:t>Am I prepared to properly inform students of potential risks when operating outside of the confines of the course?</w:t>
            </w:r>
          </w:p>
        </w:tc>
        <w:tc>
          <w:tcPr>
            <w:tcW w:w="3145" w:type="dxa"/>
          </w:tcPr>
          <w:p w14:paraId="50D51F5E" w14:textId="77777777" w:rsidR="002D5484" w:rsidRDefault="002D5484" w:rsidP="008B6141">
            <w:pPr>
              <w:spacing w:before="60" w:after="60"/>
            </w:pPr>
          </w:p>
        </w:tc>
      </w:tr>
    </w:tbl>
    <w:p w14:paraId="298E22DF" w14:textId="77777777" w:rsidR="000A2727" w:rsidRPr="000A2727" w:rsidRDefault="000A2727" w:rsidP="000A2727">
      <w:pPr>
        <w:jc w:val="center"/>
        <w:rPr>
          <w:rFonts w:eastAsia="Times New Roman"/>
          <w:i/>
          <w:lang w:val="en-US"/>
        </w:rPr>
      </w:pPr>
      <w:r w:rsidRPr="000A2727">
        <w:rPr>
          <w:rFonts w:eastAsia="Times New Roman"/>
          <w:i/>
          <w:lang w:val="en-US"/>
        </w:rPr>
        <w:t>Adapted from Bates (2019)</w:t>
      </w:r>
    </w:p>
    <w:p w14:paraId="64EFD718" w14:textId="77777777" w:rsidR="00880780" w:rsidRDefault="00880780"/>
    <w:sectPr w:rsidR="00880780" w:rsidSect="002D54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CD33C6"/>
    <w:multiLevelType w:val="hybridMultilevel"/>
    <w:tmpl w:val="994AA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C017F"/>
    <w:multiLevelType w:val="hybridMultilevel"/>
    <w:tmpl w:val="1396A98A"/>
    <w:lvl w:ilvl="0" w:tplc="C24A0E4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02AC2"/>
    <w:multiLevelType w:val="hybridMultilevel"/>
    <w:tmpl w:val="2B36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3B3"/>
    <w:multiLevelType w:val="hybridMultilevel"/>
    <w:tmpl w:val="FBC8DF3E"/>
    <w:lvl w:ilvl="0" w:tplc="11AC35C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229D2"/>
    <w:multiLevelType w:val="hybridMultilevel"/>
    <w:tmpl w:val="1C7A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C25"/>
    <w:multiLevelType w:val="hybridMultilevel"/>
    <w:tmpl w:val="7A6604FC"/>
    <w:lvl w:ilvl="0" w:tplc="FFFFFFFF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7D96"/>
    <w:multiLevelType w:val="hybridMultilevel"/>
    <w:tmpl w:val="7AB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09CD"/>
    <w:multiLevelType w:val="hybridMultilevel"/>
    <w:tmpl w:val="7B0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F1BA"/>
    <w:multiLevelType w:val="hybridMultilevel"/>
    <w:tmpl w:val="05F54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E5438E"/>
    <w:multiLevelType w:val="hybridMultilevel"/>
    <w:tmpl w:val="BB46EDEE"/>
    <w:lvl w:ilvl="0" w:tplc="6456CD9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AF241D"/>
    <w:multiLevelType w:val="hybridMultilevel"/>
    <w:tmpl w:val="FF9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1DD3"/>
    <w:multiLevelType w:val="hybridMultilevel"/>
    <w:tmpl w:val="980C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1E393D"/>
    <w:multiLevelType w:val="hybridMultilevel"/>
    <w:tmpl w:val="2C843B0A"/>
    <w:lvl w:ilvl="0" w:tplc="0BDEA602">
      <w:start w:val="4"/>
      <w:numFmt w:val="bullet"/>
      <w:lvlText w:val="–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1A0422"/>
    <w:multiLevelType w:val="hybridMultilevel"/>
    <w:tmpl w:val="959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5DA0"/>
    <w:multiLevelType w:val="hybridMultilevel"/>
    <w:tmpl w:val="3C62D286"/>
    <w:lvl w:ilvl="0" w:tplc="08223F04">
      <w:start w:val="1"/>
      <w:numFmt w:val="decimal"/>
      <w:pStyle w:val="Numbersindented2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4EE78">
      <w:start w:val="1"/>
      <w:numFmt w:val="bullet"/>
      <w:pStyle w:val="Bulletsindented25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C2C3B30">
      <w:start w:val="4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ACF4BFCA">
      <w:start w:val="1"/>
      <w:numFmt w:val="upperLetter"/>
      <w:lvlText w:val="%4."/>
      <w:lvlJc w:val="left"/>
      <w:pPr>
        <w:ind w:left="36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03499B"/>
    <w:multiLevelType w:val="hybridMultilevel"/>
    <w:tmpl w:val="2BD63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0BAD"/>
    <w:multiLevelType w:val="hybridMultilevel"/>
    <w:tmpl w:val="18D8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30DF"/>
    <w:multiLevelType w:val="hybridMultilevel"/>
    <w:tmpl w:val="520C11D4"/>
    <w:lvl w:ilvl="0" w:tplc="3AF4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49CF"/>
    <w:multiLevelType w:val="hybridMultilevel"/>
    <w:tmpl w:val="A6B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4AC7"/>
    <w:multiLevelType w:val="hybridMultilevel"/>
    <w:tmpl w:val="F481D2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BD71F1"/>
    <w:multiLevelType w:val="hybridMultilevel"/>
    <w:tmpl w:val="F9F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1BFB"/>
    <w:multiLevelType w:val="hybridMultilevel"/>
    <w:tmpl w:val="66DE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3A47"/>
    <w:multiLevelType w:val="hybridMultilevel"/>
    <w:tmpl w:val="EA9E72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E6E6B"/>
    <w:multiLevelType w:val="hybridMultilevel"/>
    <w:tmpl w:val="9A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E7110"/>
    <w:multiLevelType w:val="hybridMultilevel"/>
    <w:tmpl w:val="680E3FAE"/>
    <w:lvl w:ilvl="0" w:tplc="50FA19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D60ECA"/>
    <w:multiLevelType w:val="hybridMultilevel"/>
    <w:tmpl w:val="1F3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069CE"/>
    <w:multiLevelType w:val="hybridMultilevel"/>
    <w:tmpl w:val="52273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E964C12"/>
    <w:multiLevelType w:val="hybridMultilevel"/>
    <w:tmpl w:val="188D4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47553323">
    <w:abstractNumId w:val="8"/>
  </w:num>
  <w:num w:numId="2" w16cid:durableId="2122338258">
    <w:abstractNumId w:val="4"/>
  </w:num>
  <w:num w:numId="3" w16cid:durableId="1126392777">
    <w:abstractNumId w:val="15"/>
  </w:num>
  <w:num w:numId="4" w16cid:durableId="1472088835">
    <w:abstractNumId w:val="10"/>
  </w:num>
  <w:num w:numId="5" w16cid:durableId="660040397">
    <w:abstractNumId w:val="23"/>
  </w:num>
  <w:num w:numId="6" w16cid:durableId="265701748">
    <w:abstractNumId w:val="2"/>
  </w:num>
  <w:num w:numId="7" w16cid:durableId="2037730877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8" w16cid:durableId="427190762">
    <w:abstractNumId w:val="25"/>
  </w:num>
  <w:num w:numId="9" w16cid:durableId="587347722">
    <w:abstractNumId w:val="6"/>
  </w:num>
  <w:num w:numId="10" w16cid:durableId="1398674241">
    <w:abstractNumId w:val="20"/>
  </w:num>
  <w:num w:numId="11" w16cid:durableId="1013999069">
    <w:abstractNumId w:val="27"/>
  </w:num>
  <w:num w:numId="12" w16cid:durableId="1813866619">
    <w:abstractNumId w:val="9"/>
  </w:num>
  <w:num w:numId="13" w16cid:durableId="1127553134">
    <w:abstractNumId w:val="0"/>
  </w:num>
  <w:num w:numId="14" w16cid:durableId="1147667604">
    <w:abstractNumId w:val="28"/>
  </w:num>
  <w:num w:numId="15" w16cid:durableId="310527353">
    <w:abstractNumId w:val="13"/>
  </w:num>
  <w:num w:numId="16" w16cid:durableId="1029916352">
    <w:abstractNumId w:val="15"/>
    <w:lvlOverride w:ilvl="0">
      <w:startOverride w:val="1"/>
    </w:lvlOverride>
  </w:num>
  <w:num w:numId="17" w16cid:durableId="1231500791">
    <w:abstractNumId w:val="12"/>
  </w:num>
  <w:num w:numId="18" w16cid:durableId="1076978156">
    <w:abstractNumId w:val="16"/>
  </w:num>
  <w:num w:numId="19" w16cid:durableId="992875248">
    <w:abstractNumId w:val="18"/>
  </w:num>
  <w:num w:numId="20" w16cid:durableId="1691178644">
    <w:abstractNumId w:val="14"/>
  </w:num>
  <w:num w:numId="21" w16cid:durableId="2022779666">
    <w:abstractNumId w:val="11"/>
  </w:num>
  <w:num w:numId="22" w16cid:durableId="1048846562">
    <w:abstractNumId w:val="22"/>
  </w:num>
  <w:num w:numId="23" w16cid:durableId="1832404151">
    <w:abstractNumId w:val="24"/>
  </w:num>
  <w:num w:numId="24" w16cid:durableId="1103188883">
    <w:abstractNumId w:val="17"/>
  </w:num>
  <w:num w:numId="25" w16cid:durableId="695810372">
    <w:abstractNumId w:val="21"/>
  </w:num>
  <w:num w:numId="26" w16cid:durableId="935287165">
    <w:abstractNumId w:val="19"/>
  </w:num>
  <w:num w:numId="27" w16cid:durableId="1269119207">
    <w:abstractNumId w:val="3"/>
  </w:num>
  <w:num w:numId="28" w16cid:durableId="1255355322">
    <w:abstractNumId w:val="7"/>
  </w:num>
  <w:num w:numId="29" w16cid:durableId="684290206">
    <w:abstractNumId w:val="26"/>
  </w:num>
  <w:num w:numId="30" w16cid:durableId="74371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4"/>
    <w:rsid w:val="000A2727"/>
    <w:rsid w:val="002D5484"/>
    <w:rsid w:val="00405670"/>
    <w:rsid w:val="005317EB"/>
    <w:rsid w:val="00880780"/>
    <w:rsid w:val="008B6141"/>
    <w:rsid w:val="00D136E1"/>
    <w:rsid w:val="00D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9A6"/>
  <w15:chartTrackingRefBased/>
  <w15:docId w15:val="{85719705-EB9C-4F5E-8576-98CF539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EB"/>
    <w:pPr>
      <w:spacing w:before="120" w:after="120" w:line="240" w:lineRule="auto"/>
    </w:pPr>
    <w:rPr>
      <w:rFonts w:ascii="Palatino Linotype" w:eastAsiaTheme="minorEastAsia" w:hAnsi="Palatino Linotype"/>
      <w:sz w:val="23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7EB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7EB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7EB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7EB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17EB"/>
    <w:pPr>
      <w:keepNext/>
      <w:keepLines/>
      <w:spacing w:before="24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17EB"/>
    <w:pPr>
      <w:keepNext/>
      <w:keepLines/>
      <w:spacing w:before="240"/>
      <w:outlineLvl w:val="5"/>
    </w:pPr>
    <w:rPr>
      <w:rFonts w:ascii="Arial" w:eastAsiaTheme="majorEastAsia" w:hAnsi="Arial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317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7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7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317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17EB"/>
  </w:style>
  <w:style w:type="character" w:customStyle="1" w:styleId="Heading1Char">
    <w:name w:val="Heading 1 Char"/>
    <w:basedOn w:val="DefaultParagraphFont"/>
    <w:link w:val="Heading1"/>
    <w:uiPriority w:val="9"/>
    <w:rsid w:val="005317EB"/>
    <w:rPr>
      <w:rFonts w:ascii="Arial" w:eastAsiaTheme="majorEastAsia" w:hAnsi="Arial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317EB"/>
    <w:rPr>
      <w:rFonts w:ascii="Arial" w:eastAsiaTheme="majorEastAsia" w:hAnsi="Arial" w:cstheme="majorBidi"/>
      <w:b/>
      <w:bCs/>
      <w:sz w:val="32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317EB"/>
    <w:rPr>
      <w:rFonts w:ascii="Arial" w:eastAsiaTheme="majorEastAsia" w:hAnsi="Arial" w:cstheme="majorBidi"/>
      <w:b/>
      <w:bCs/>
      <w:sz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317EB"/>
    <w:rPr>
      <w:rFonts w:ascii="Arial" w:eastAsiaTheme="minorEastAsia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5317EB"/>
    <w:rPr>
      <w:rFonts w:ascii="Arial" w:eastAsiaTheme="majorEastAsia" w:hAnsi="Arial" w:cstheme="majorBidi"/>
      <w:b/>
      <w:sz w:val="23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5317EB"/>
    <w:rPr>
      <w:rFonts w:ascii="Arial" w:eastAsiaTheme="majorEastAsia" w:hAnsi="Arial" w:cstheme="majorBidi"/>
      <w:iCs/>
      <w:sz w:val="2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7EB"/>
    <w:rPr>
      <w:rFonts w:asciiTheme="majorHAnsi" w:eastAsiaTheme="majorEastAsia" w:hAnsiTheme="majorHAnsi" w:cstheme="majorBidi"/>
      <w:i/>
      <w:iCs/>
      <w:color w:val="404040" w:themeColor="text1" w:themeTint="BF"/>
      <w:sz w:val="2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7EB"/>
    <w:rPr>
      <w:rFonts w:asciiTheme="majorHAnsi" w:eastAsiaTheme="majorEastAsia" w:hAnsiTheme="majorHAnsi" w:cstheme="majorBidi"/>
      <w:color w:val="5B9BD5" w:themeColor="accent1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7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317EB"/>
    <w:pPr>
      <w:numPr>
        <w:numId w:val="2"/>
      </w:num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17EB"/>
    <w:pPr>
      <w:pBdr>
        <w:bottom w:val="single" w:sz="4" w:space="1" w:color="A6A6A6" w:themeColor="background1" w:themeShade="A6"/>
      </w:pBdr>
      <w:tabs>
        <w:tab w:val="right" w:pos="8640"/>
      </w:tabs>
      <w:spacing w:before="0" w:after="0"/>
    </w:pPr>
    <w:rPr>
      <w:rFonts w:ascii="Arial" w:hAnsi="Arial"/>
      <w:color w:val="A6A6A6" w:themeColor="background1" w:themeShade="A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17EB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17EB"/>
    <w:pPr>
      <w:tabs>
        <w:tab w:val="center" w:pos="4320"/>
        <w:tab w:val="right" w:pos="8640"/>
      </w:tabs>
      <w:spacing w:before="0" w:after="0"/>
      <w:jc w:val="center"/>
    </w:pPr>
    <w:rPr>
      <w:rFonts w:ascii="Arial" w:hAnsi="Arial"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17EB"/>
    <w:rPr>
      <w:rFonts w:ascii="Arial" w:eastAsiaTheme="minorEastAsia" w:hAnsi="Arial"/>
      <w:color w:val="A6A6A6" w:themeColor="background1" w:themeShade="A6"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EB"/>
    <w:rPr>
      <w:rFonts w:ascii="Tahoma" w:eastAsiaTheme="minorEastAsia" w:hAnsi="Tahoma" w:cs="Tahoma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7EB"/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317EB"/>
    <w:rPr>
      <w:b/>
      <w:bCs/>
    </w:rPr>
  </w:style>
  <w:style w:type="paragraph" w:styleId="NoSpacing">
    <w:name w:val="No Spacing"/>
    <w:uiPriority w:val="1"/>
    <w:qFormat/>
    <w:rsid w:val="005317EB"/>
    <w:pPr>
      <w:spacing w:after="0" w:line="240" w:lineRule="auto"/>
    </w:pPr>
    <w:rPr>
      <w:rFonts w:eastAsiaTheme="minorEastAsia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7E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3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EB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EB"/>
    <w:rPr>
      <w:rFonts w:ascii="Verdana" w:eastAsiaTheme="minorEastAsia" w:hAnsi="Verdan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EB"/>
    <w:rPr>
      <w:rFonts w:ascii="Verdana" w:eastAsiaTheme="minorEastAsia" w:hAnsi="Verdana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5317EB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indented25">
    <w:name w:val="Bullets indented .25"/>
    <w:basedOn w:val="Normal"/>
    <w:qFormat/>
    <w:rsid w:val="005317EB"/>
    <w:pPr>
      <w:numPr>
        <w:ilvl w:val="1"/>
        <w:numId w:val="16"/>
      </w:numPr>
      <w:tabs>
        <w:tab w:val="clear" w:pos="2160"/>
      </w:tabs>
      <w:ind w:left="1080" w:hanging="360"/>
    </w:pPr>
  </w:style>
  <w:style w:type="paragraph" w:customStyle="1" w:styleId="Numbersindented25">
    <w:name w:val="Numbers indented .25"/>
    <w:basedOn w:val="Normal"/>
    <w:qFormat/>
    <w:rsid w:val="005317EB"/>
    <w:pPr>
      <w:numPr>
        <w:numId w:val="16"/>
      </w:numPr>
      <w:tabs>
        <w:tab w:val="clear" w:pos="1440"/>
        <w:tab w:val="num" w:pos="1080"/>
      </w:tabs>
      <w:ind w:left="720" w:hanging="360"/>
    </w:pPr>
  </w:style>
  <w:style w:type="paragraph" w:customStyle="1" w:styleId="TableText">
    <w:name w:val="Table Text"/>
    <w:basedOn w:val="Normal"/>
    <w:qFormat/>
    <w:rsid w:val="005317EB"/>
    <w:pPr>
      <w:framePr w:hSpace="180" w:wrap="around" w:vAnchor="text" w:hAnchor="margin" w:y="479"/>
      <w:spacing w:before="160" w:after="160" w:line="240" w:lineRule="atLeast"/>
    </w:pPr>
  </w:style>
  <w:style w:type="paragraph" w:customStyle="1" w:styleId="Notebox">
    <w:name w:val="Notebox"/>
    <w:basedOn w:val="Normal"/>
    <w:qFormat/>
    <w:rsid w:val="005317EB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hd w:val="clear" w:color="auto" w:fill="A6A6A6" w:themeFill="background1" w:themeFillShade="A6"/>
      <w:ind w:left="360" w:right="360"/>
    </w:pPr>
  </w:style>
  <w:style w:type="paragraph" w:styleId="TOC1">
    <w:name w:val="toc 1"/>
    <w:basedOn w:val="Normal"/>
    <w:next w:val="Normal"/>
    <w:autoRedefine/>
    <w:uiPriority w:val="39"/>
    <w:unhideWhenUsed/>
    <w:rsid w:val="005317EB"/>
    <w:pPr>
      <w:tabs>
        <w:tab w:val="right" w:leader="dot" w:pos="863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17EB"/>
    <w:pPr>
      <w:tabs>
        <w:tab w:val="right" w:leader="dot" w:pos="8630"/>
      </w:tabs>
      <w:spacing w:before="0" w:after="0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317EB"/>
    <w:pPr>
      <w:tabs>
        <w:tab w:val="right" w:leader="dot" w:pos="8630"/>
      </w:tabs>
      <w:spacing w:before="0" w:after="0"/>
      <w:ind w:left="432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5317EB"/>
    <w:rPr>
      <w:rFonts w:ascii="Palatino Linotype" w:hAnsi="Palatino Linotype"/>
      <w:color w:val="000000" w:themeColor="text1"/>
      <w:sz w:val="23"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5317EB"/>
    <w:pPr>
      <w:tabs>
        <w:tab w:val="right" w:leader="dot" w:pos="8630"/>
      </w:tabs>
      <w:spacing w:before="0" w:after="0"/>
      <w:ind w:left="648"/>
    </w:pPr>
  </w:style>
  <w:style w:type="paragraph" w:customStyle="1" w:styleId="tablehead">
    <w:name w:val="tablehead"/>
    <w:basedOn w:val="ListParagraph"/>
    <w:qFormat/>
    <w:rsid w:val="005317EB"/>
    <w:pPr>
      <w:numPr>
        <w:numId w:val="0"/>
      </w:numPr>
    </w:pPr>
    <w:rPr>
      <w:rFonts w:ascii="Arial" w:hAnsi="Arial" w:cs="Arial"/>
      <w:b/>
    </w:rPr>
  </w:style>
  <w:style w:type="character" w:customStyle="1" w:styleId="Normaltimes">
    <w:name w:val="Normal_times"/>
    <w:basedOn w:val="DefaultParagraphFont"/>
    <w:uiPriority w:val="1"/>
    <w:qFormat/>
    <w:rsid w:val="005317EB"/>
    <w:rPr>
      <w:rFonts w:ascii="Times New Roman" w:hAnsi="Times New Roman" w:cs="Times New Roman"/>
      <w:sz w:val="22"/>
    </w:rPr>
  </w:style>
  <w:style w:type="paragraph" w:customStyle="1" w:styleId="NormalCondensed">
    <w:name w:val="NormalCondensed"/>
    <w:basedOn w:val="Normal"/>
    <w:qFormat/>
    <w:rsid w:val="005317EB"/>
    <w:pPr>
      <w:spacing w:before="0" w:after="0"/>
    </w:pPr>
  </w:style>
  <w:style w:type="character" w:customStyle="1" w:styleId="jsgrdq">
    <w:name w:val="jsgrdq"/>
    <w:basedOn w:val="DefaultParagraphFont"/>
    <w:rsid w:val="002D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orsyth\AppData\Roaming\Microsoft\Templates\OL_STYLES_DEC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D56E6C1AFBE448E7896489F946976" ma:contentTypeVersion="13" ma:contentTypeDescription="Create a new document." ma:contentTypeScope="" ma:versionID="b876f6bb4caa9e2bc3beaa3d09e3197f">
  <xsd:schema xmlns:xsd="http://www.w3.org/2001/XMLSchema" xmlns:xs="http://www.w3.org/2001/XMLSchema" xmlns:p="http://schemas.microsoft.com/office/2006/metadata/properties" xmlns:ns3="0a126108-88cf-43f0-b8ef-1cdfcfed6307" xmlns:ns4="54390f48-c6e4-4f7d-bacb-9d948cd2fd90" targetNamespace="http://schemas.microsoft.com/office/2006/metadata/properties" ma:root="true" ma:fieldsID="b60a406a40d1dc2f027080bfec0b897d" ns3:_="" ns4:_="">
    <xsd:import namespace="0a126108-88cf-43f0-b8ef-1cdfcfed6307"/>
    <xsd:import namespace="54390f48-c6e4-4f7d-bacb-9d948cd2fd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26108-88cf-43f0-b8ef-1cdfcfed6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0f48-c6e4-4f7d-bacb-9d948cd2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A9552-3DA1-46BC-A703-D91726C36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FC2ED-62D4-48E4-94D6-D520EF3F7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3564-2EC2-4E99-8F4E-E00675C0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26108-88cf-43f0-b8ef-1cdfcfed6307"/>
    <ds:schemaRef ds:uri="54390f48-c6e4-4f7d-bacb-9d948cd2f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OL_STYLES_DEC2014.dotx</Template>
  <TotalTime>44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Forsyth</dc:creator>
  <cp:keywords/>
  <dc:description/>
  <cp:lastModifiedBy>Bradley Forsyth</cp:lastModifiedBy>
  <cp:revision>4</cp:revision>
  <dcterms:created xsi:type="dcterms:W3CDTF">2022-05-02T15:27:00Z</dcterms:created>
  <dcterms:modified xsi:type="dcterms:W3CDTF">2023-08-17T22:22:00Z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0x010100DABD56E6C1AFBE448E7896489F946976</vt:lpwstr>
  </property>
</Properties>
</file>